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4A" w:rsidRPr="004E21EA" w:rsidRDefault="006A014A" w:rsidP="006A014A">
      <w:pPr>
        <w:pStyle w:val="1"/>
        <w:tabs>
          <w:tab w:val="left" w:pos="4489"/>
          <w:tab w:val="left" w:pos="5092"/>
        </w:tabs>
        <w:rPr>
          <w:lang w:val="uk-UA"/>
        </w:rPr>
      </w:pPr>
    </w:p>
    <w:p w:rsidR="006A014A" w:rsidRDefault="006A014A" w:rsidP="006A014A">
      <w:pPr>
        <w:pStyle w:val="1"/>
        <w:tabs>
          <w:tab w:val="left" w:pos="4489"/>
          <w:tab w:val="left" w:pos="5092"/>
        </w:tabs>
        <w:jc w:val="center"/>
        <w:rPr>
          <w:lang w:val="en-US"/>
        </w:rPr>
      </w:pPr>
    </w:p>
    <w:p w:rsidR="006A014A" w:rsidRDefault="006A014A" w:rsidP="006A014A">
      <w:pPr>
        <w:pStyle w:val="1"/>
        <w:tabs>
          <w:tab w:val="left" w:pos="4489"/>
          <w:tab w:val="left" w:pos="5092"/>
        </w:tabs>
        <w:jc w:val="center"/>
        <w:rPr>
          <w:lang w:val="en-US"/>
        </w:rPr>
      </w:pPr>
    </w:p>
    <w:p w:rsidR="006A014A" w:rsidRPr="0019534C" w:rsidRDefault="006A014A" w:rsidP="006A014A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-243840</wp:posOffset>
            </wp:positionV>
            <wp:extent cx="523875" cy="685800"/>
            <wp:effectExtent l="19050" t="0" r="9525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14A" w:rsidRPr="00257868" w:rsidRDefault="006A014A" w:rsidP="006A014A">
      <w:pPr>
        <w:pStyle w:val="3"/>
        <w:ind w:right="26"/>
        <w:jc w:val="center"/>
        <w:rPr>
          <w:b/>
          <w:bCs/>
          <w:sz w:val="20"/>
          <w:szCs w:val="20"/>
          <w:lang w:val="uk-UA"/>
        </w:rPr>
      </w:pPr>
      <w:r w:rsidRPr="00257868">
        <w:rPr>
          <w:b/>
          <w:bCs/>
          <w:sz w:val="20"/>
          <w:szCs w:val="20"/>
          <w:lang w:val="uk-UA"/>
        </w:rPr>
        <w:br w:type="textWrapping" w:clear="all"/>
      </w:r>
    </w:p>
    <w:p w:rsidR="006A014A" w:rsidRPr="002D4015" w:rsidRDefault="006A014A" w:rsidP="006A014A">
      <w:pPr>
        <w:pStyle w:val="3"/>
        <w:ind w:right="26"/>
        <w:jc w:val="center"/>
        <w:rPr>
          <w:bCs/>
          <w:sz w:val="36"/>
          <w:szCs w:val="36"/>
          <w:lang w:val="uk-UA"/>
        </w:rPr>
      </w:pPr>
      <w:r w:rsidRPr="002D4015">
        <w:rPr>
          <w:bCs/>
          <w:szCs w:val="36"/>
          <w:lang w:val="uk-UA"/>
        </w:rPr>
        <w:t>ЛИСЯНСЬКА РАЙОННА ДЕРЖАВНА АДМІНІСТРАЦІЯ</w:t>
      </w:r>
    </w:p>
    <w:p w:rsidR="006A014A" w:rsidRPr="002D4015" w:rsidRDefault="006A014A" w:rsidP="006A014A">
      <w:pPr>
        <w:pStyle w:val="3"/>
        <w:ind w:right="2"/>
        <w:jc w:val="center"/>
        <w:rPr>
          <w:bCs/>
          <w:szCs w:val="36"/>
          <w:lang w:val="uk-UA"/>
        </w:rPr>
      </w:pPr>
    </w:p>
    <w:p w:rsidR="006A014A" w:rsidRPr="002D4015" w:rsidRDefault="006A014A" w:rsidP="006A014A">
      <w:pPr>
        <w:pStyle w:val="3"/>
        <w:ind w:right="2"/>
        <w:jc w:val="center"/>
        <w:rPr>
          <w:bCs/>
          <w:szCs w:val="36"/>
          <w:lang w:val="uk-UA"/>
        </w:rPr>
      </w:pPr>
      <w:r w:rsidRPr="002D4015">
        <w:rPr>
          <w:bCs/>
          <w:szCs w:val="36"/>
          <w:lang w:val="uk-UA"/>
        </w:rPr>
        <w:t>ВІДДІЛ ОСВІТИ</w:t>
      </w:r>
    </w:p>
    <w:p w:rsidR="006A014A" w:rsidRPr="00257868" w:rsidRDefault="006A014A" w:rsidP="006A014A">
      <w:pPr>
        <w:pStyle w:val="3"/>
        <w:ind w:right="2"/>
        <w:jc w:val="center"/>
        <w:rPr>
          <w:b/>
          <w:bCs/>
          <w:szCs w:val="36"/>
          <w:lang w:val="uk-UA"/>
        </w:rPr>
      </w:pPr>
    </w:p>
    <w:p w:rsidR="006A014A" w:rsidRPr="002D4015" w:rsidRDefault="006A014A" w:rsidP="006A014A">
      <w:pPr>
        <w:pStyle w:val="3"/>
        <w:ind w:right="542"/>
        <w:jc w:val="center"/>
        <w:rPr>
          <w:rFonts w:ascii="Times New Roman" w:hAnsi="Times New Roman"/>
          <w:bCs/>
          <w:sz w:val="20"/>
          <w:szCs w:val="20"/>
          <w:lang w:val="uk-UA"/>
        </w:rPr>
      </w:pPr>
      <w:r w:rsidRPr="002D4015">
        <w:rPr>
          <w:rFonts w:ascii="Times New Roman" w:hAnsi="Times New Roman"/>
          <w:bCs/>
          <w:sz w:val="20"/>
          <w:szCs w:val="20"/>
          <w:lang w:val="uk-UA"/>
        </w:rPr>
        <w:t>пл. Миру 27,  смт. Лисянка, Черкаська обл., 19300 тел. 6-21-47,  6-20-94,</w:t>
      </w:r>
    </w:p>
    <w:p w:rsidR="006A014A" w:rsidRDefault="006A014A" w:rsidP="006A014A">
      <w:pPr>
        <w:pStyle w:val="3"/>
        <w:ind w:right="542"/>
        <w:jc w:val="center"/>
        <w:rPr>
          <w:rFonts w:ascii="Times New Roman" w:hAnsi="Times New Roman"/>
          <w:lang w:val="uk-UA"/>
        </w:rPr>
      </w:pPr>
      <w:r w:rsidRPr="002D4015">
        <w:rPr>
          <w:rFonts w:ascii="Times New Roman" w:hAnsi="Times New Roman"/>
          <w:color w:val="000000"/>
          <w:sz w:val="20"/>
          <w:szCs w:val="20"/>
          <w:lang w:val="uk-UA"/>
        </w:rPr>
        <w:t>e-</w:t>
      </w:r>
      <w:proofErr w:type="spellStart"/>
      <w:r w:rsidRPr="002D4015">
        <w:rPr>
          <w:rFonts w:ascii="Times New Roman" w:hAnsi="Times New Roman"/>
          <w:color w:val="000000"/>
          <w:sz w:val="20"/>
          <w:szCs w:val="20"/>
          <w:lang w:val="uk-UA"/>
        </w:rPr>
        <w:t>mail</w:t>
      </w:r>
      <w:proofErr w:type="spellEnd"/>
      <w:r w:rsidRPr="002D4015">
        <w:rPr>
          <w:rFonts w:ascii="Times New Roman" w:hAnsi="Times New Roman"/>
          <w:color w:val="000000"/>
          <w:sz w:val="20"/>
          <w:szCs w:val="20"/>
          <w:lang w:val="uk-UA"/>
        </w:rPr>
        <w:t xml:space="preserve">: </w:t>
      </w:r>
      <w:r w:rsidR="002D4015" w:rsidRPr="0069020F">
        <w:rPr>
          <w:rFonts w:ascii="Times New Roman" w:hAnsi="Times New Roman"/>
          <w:sz w:val="20"/>
          <w:szCs w:val="20"/>
          <w:lang w:val="de-DE"/>
        </w:rPr>
        <w:t>osvitalusyanka@gmail.covm</w:t>
      </w:r>
      <w:r w:rsidRPr="002D4015">
        <w:rPr>
          <w:rFonts w:ascii="Times New Roman" w:hAnsi="Times New Roman"/>
          <w:color w:val="000000"/>
          <w:sz w:val="20"/>
          <w:szCs w:val="20"/>
          <w:lang w:val="uk-UA"/>
        </w:rPr>
        <w:t xml:space="preserve"> код </w:t>
      </w:r>
      <w:r w:rsidRPr="002D4015">
        <w:rPr>
          <w:rFonts w:ascii="Times New Roman" w:hAnsi="Times New Roman"/>
          <w:sz w:val="20"/>
          <w:szCs w:val="20"/>
          <w:lang w:val="uk-UA"/>
        </w:rPr>
        <w:t>ЄДРПОУ 02147167</w:t>
      </w:r>
    </w:p>
    <w:p w:rsidR="006A014A" w:rsidRDefault="006A014A" w:rsidP="006A014A">
      <w:pPr>
        <w:pStyle w:val="3"/>
        <w:ind w:right="542"/>
        <w:jc w:val="center"/>
        <w:rPr>
          <w:rFonts w:ascii="Times New Roman" w:hAnsi="Times New Roman"/>
          <w:lang w:val="uk-UA"/>
        </w:rPr>
      </w:pPr>
    </w:p>
    <w:p w:rsidR="00C35D02" w:rsidRPr="00CF43C2" w:rsidRDefault="00C35D02" w:rsidP="006F178C">
      <w:pPr>
        <w:tabs>
          <w:tab w:val="center" w:pos="4482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C35D02" w:rsidRPr="00C35D02" w:rsidRDefault="00C35D02" w:rsidP="00C35D02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35D02">
        <w:rPr>
          <w:rFonts w:ascii="Times New Roman" w:hAnsi="Times New Roman" w:cs="Times New Roman"/>
          <w:b/>
          <w:sz w:val="26"/>
          <w:szCs w:val="26"/>
        </w:rPr>
        <w:t>Інформація</w:t>
      </w:r>
      <w:proofErr w:type="spellEnd"/>
    </w:p>
    <w:p w:rsidR="00C35D02" w:rsidRPr="00C35D02" w:rsidRDefault="00C35D02" w:rsidP="00C35D02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D02">
        <w:rPr>
          <w:rFonts w:ascii="Times New Roman" w:hAnsi="Times New Roman" w:cs="Times New Roman"/>
          <w:b/>
          <w:sz w:val="26"/>
          <w:szCs w:val="26"/>
        </w:rPr>
        <w:t xml:space="preserve">про </w:t>
      </w:r>
      <w:proofErr w:type="spellStart"/>
      <w:r w:rsidRPr="00C35D02">
        <w:rPr>
          <w:rFonts w:ascii="Times New Roman" w:hAnsi="Times New Roman" w:cs="Times New Roman"/>
          <w:b/>
          <w:sz w:val="26"/>
          <w:szCs w:val="26"/>
        </w:rPr>
        <w:t>діяльність</w:t>
      </w:r>
      <w:proofErr w:type="spellEnd"/>
      <w:r w:rsidRPr="00C35D0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b/>
          <w:sz w:val="26"/>
          <w:szCs w:val="26"/>
        </w:rPr>
        <w:t>Чаплинського</w:t>
      </w:r>
      <w:proofErr w:type="spellEnd"/>
      <w:r w:rsidRPr="00C35D02">
        <w:rPr>
          <w:rFonts w:ascii="Times New Roman" w:hAnsi="Times New Roman" w:cs="Times New Roman"/>
          <w:b/>
          <w:sz w:val="26"/>
          <w:szCs w:val="26"/>
        </w:rPr>
        <w:t xml:space="preserve"> НВК як «</w:t>
      </w:r>
      <w:proofErr w:type="spellStart"/>
      <w:r w:rsidRPr="00C35D02">
        <w:rPr>
          <w:rFonts w:ascii="Times New Roman" w:hAnsi="Times New Roman" w:cs="Times New Roman"/>
          <w:b/>
          <w:sz w:val="26"/>
          <w:szCs w:val="26"/>
        </w:rPr>
        <w:t>Школи</w:t>
      </w:r>
      <w:proofErr w:type="spellEnd"/>
      <w:r w:rsidRPr="00C35D0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b/>
          <w:sz w:val="26"/>
          <w:szCs w:val="26"/>
        </w:rPr>
        <w:t>сприяння</w:t>
      </w:r>
      <w:proofErr w:type="spellEnd"/>
      <w:r w:rsidRPr="00C35D0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b/>
          <w:sz w:val="26"/>
          <w:szCs w:val="26"/>
        </w:rPr>
        <w:t>здоров’ю</w:t>
      </w:r>
      <w:proofErr w:type="spellEnd"/>
      <w:r w:rsidRPr="00C35D02">
        <w:rPr>
          <w:rFonts w:ascii="Times New Roman" w:hAnsi="Times New Roman" w:cs="Times New Roman"/>
          <w:b/>
          <w:sz w:val="26"/>
          <w:szCs w:val="26"/>
        </w:rPr>
        <w:t>»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D02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сучасному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іті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здійснення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основних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ідей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модернізації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покликано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підвищити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якість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доступність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зміцнити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ті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напрямки в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змісті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технологіях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стають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найбільш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актуальними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сучасних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умовах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іально-економічні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проблеми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сучасного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суспільства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роблять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актуальним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висунення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якісно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нових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результатів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навчально-виховного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Однак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низький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івень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фізичного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психічного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здоров'я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молоді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створює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об'єктивні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перешкоди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на шляху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ефективної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модернізації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без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чого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неможливо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вирішити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назрілі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соціальні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економічні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проблеми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досягти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випереджувального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загальноосвітньої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професійної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>.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Організація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Чаплинського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навчально-виховного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комплексу як «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сприяння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здоров'ю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опирається</w:t>
      </w:r>
      <w:proofErr w:type="spellEnd"/>
      <w:proofErr w:type="gramEnd"/>
      <w:r w:rsidRPr="00C35D02">
        <w:rPr>
          <w:rFonts w:ascii="Times New Roman" w:hAnsi="Times New Roman" w:cs="Times New Roman"/>
          <w:sz w:val="26"/>
          <w:szCs w:val="26"/>
        </w:rPr>
        <w:t xml:space="preserve"> на той факт,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певна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сума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знань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визначають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якість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здатність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випускника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подальшому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дорослому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житті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адаптуватися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навколишньої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дійсності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Відомо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інтелектуальні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здібності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можливості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багато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чому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визначаються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функціональним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здоров'ям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Тобто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крім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того,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людина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істота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іальна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забувати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насамперед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людина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істота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біологічна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>.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D02">
        <w:rPr>
          <w:rFonts w:ascii="Times New Roman" w:hAnsi="Times New Roman" w:cs="Times New Roman"/>
          <w:sz w:val="26"/>
          <w:szCs w:val="26"/>
          <w:lang w:val="uk-UA"/>
        </w:rPr>
        <w:t xml:space="preserve">Тепер у світі безліч факторів, що впливають на здоров'я кожної людини: і несприятлива, майже катастрофічна екологічна ситуація, низька санітарно-гігієнічна культура населення, дорожчання життя і ін. </w:t>
      </w:r>
      <w:r w:rsidRPr="00C35D02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здолати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все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лише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знання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стали б нормою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усвідомлені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повсякденністю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дій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фізичні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вправи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загартовування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організму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позбавлення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шкідливих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звичок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Адже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фізичні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соціальні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економічні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фактори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навколишнього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якому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людина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живе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росте,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працює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проводить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дозвілля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впливають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здоров'я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сприйнятливість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до хвороб.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Завданням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сучасної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створення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активного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якому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буде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організована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ідготовка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самостійного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нього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здоров'я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виховання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потреби вести здоровий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спосіб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необхідними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знаннями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відповідних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завдання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пріоритетними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нашої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>.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D02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зв’язку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педагогічний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колектив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разом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учнями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та батьками  поставив перед собою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задачі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домогтися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суттєвого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поліпшення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умов для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lastRenderedPageBreak/>
        <w:t>збереження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зміцнення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психологічного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фізичного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іального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школярів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використовуючи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традиції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передовий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педагогічний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досвід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досягти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того,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щоб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кожен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учень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реалізував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свої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природні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здібності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знайшов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своє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місце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житті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Головне  –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працівників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</w:t>
      </w:r>
      <w:proofErr w:type="gramStart"/>
      <w:r w:rsidRPr="00C35D02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C35D0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батьків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усвідомленого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ставлення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власного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навколишнього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мешканців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>.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цією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метою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колектив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ознайомився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досвідом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шкіл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вже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не один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працюють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над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цією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проблемою.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Відвідані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районні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семінари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знайомство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досвідом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шкіл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публікації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в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пресі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відвідування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шкіл</w:t>
      </w:r>
      <w:proofErr w:type="spellEnd"/>
      <w:proofErr w:type="gramStart"/>
      <w:r w:rsidRPr="00C35D0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свої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наробки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, дало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можливість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створити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свою систему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формуванню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в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здорового способу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>.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D02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реалізації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планів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створено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координаційну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раду, до складу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якої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вв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ійшли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: директор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  заступник директора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НВР та 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досвідчені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учителі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– предметники, учитель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учителі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початкових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класів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, педагог –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організатор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соціальний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педагог.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Координаційна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рада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визначила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мету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закладу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шляхи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реалізації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Розроблено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модель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сприяння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здоров’ю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35D02">
        <w:rPr>
          <w:rFonts w:ascii="Times New Roman" w:hAnsi="Times New Roman" w:cs="Times New Roman"/>
          <w:sz w:val="26"/>
          <w:szCs w:val="26"/>
        </w:rPr>
        <w:t>напрямки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>.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Ідея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здорового способу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школярів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проходить через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види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як на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уроці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так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позаурочний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час.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Плануючи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роботу на урок,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учителі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враховують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здоров’язберігаючі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аспекти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валеологічні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можливості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уроку.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Кращі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теоретичні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практичні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розробки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уроків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виховних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рекомендуються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іншим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вчителям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>. Таким  чином</w:t>
      </w:r>
      <w:proofErr w:type="gramStart"/>
      <w:r w:rsidRPr="00C35D0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усі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напрямки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відпрацьовуються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не формально, 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становлять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систему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педагогічного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колективу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>.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контролю над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роботою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зазначеної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проблеми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заслуховуються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5D0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педагог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ічних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радах,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теоретичних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семінарах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>.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D02">
        <w:rPr>
          <w:rFonts w:ascii="Times New Roman" w:hAnsi="Times New Roman" w:cs="Times New Roman"/>
          <w:sz w:val="26"/>
          <w:szCs w:val="26"/>
        </w:rPr>
        <w:t xml:space="preserve">Заклад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співпрацює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адміністрацією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сільської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ради,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харчування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дошкільної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установи,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перевезення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автобусом.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Медичним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працівником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сільського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ФАПу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35D0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5D02">
        <w:rPr>
          <w:rFonts w:ascii="Times New Roman" w:hAnsi="Times New Roman" w:cs="Times New Roman"/>
          <w:sz w:val="26"/>
          <w:szCs w:val="26"/>
        </w:rPr>
        <w:t>будь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проблем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здоров’ям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вчителі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так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батьки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звертаються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допомогою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Контролює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обов’язкове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проходження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медичного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огляду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учнями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Проводить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бесіди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тренінги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учнями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Класні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керівники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контролюють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позаурочний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час,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проводять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роботу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батьками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</w:t>
      </w:r>
      <w:proofErr w:type="gramStart"/>
      <w:r w:rsidRPr="00C35D02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C35D02">
        <w:rPr>
          <w:rFonts w:ascii="Times New Roman" w:hAnsi="Times New Roman" w:cs="Times New Roman"/>
          <w:sz w:val="26"/>
          <w:szCs w:val="26"/>
        </w:rPr>
        <w:t>.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D02">
        <w:rPr>
          <w:rFonts w:ascii="Times New Roman" w:hAnsi="Times New Roman" w:cs="Times New Roman"/>
          <w:sz w:val="26"/>
          <w:szCs w:val="26"/>
        </w:rPr>
        <w:t xml:space="preserve">Ранок в НВК для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починається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зарядки, яка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дає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заряд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бадьорості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на весь день. У теплу пору року вона  проходить на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іжому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повітрі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Є велика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перерва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якої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встигають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пообідати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трішки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відпочити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свіжому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повітрі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>.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Важливу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роль у </w:t>
      </w:r>
      <w:proofErr w:type="gramStart"/>
      <w:r w:rsidRPr="00C35D02">
        <w:rPr>
          <w:rFonts w:ascii="Times New Roman" w:hAnsi="Times New Roman" w:cs="Times New Roman"/>
          <w:sz w:val="26"/>
          <w:szCs w:val="26"/>
        </w:rPr>
        <w:t>здоровому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зростанні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правильне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вітамінізоване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харчування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їдальні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подаються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смачні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поживні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обіди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періодично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доповнюються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цитрусовими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фруктами,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узварами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сухофрукті</w:t>
      </w:r>
      <w:proofErr w:type="gramStart"/>
      <w:r w:rsidRPr="00C35D02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C35D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Виховувати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бережне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ставлення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свого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-  задача кожного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вчителя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роблять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вони на кожному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уроці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то математика</w:t>
      </w:r>
      <w:proofErr w:type="gramStart"/>
      <w:r w:rsidRPr="00C35D0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література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історія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Учителі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розробили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завдання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підібрали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задачі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відпрацьовувати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навички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здоров’язберігаючих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компетенцій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>.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уроків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вчителі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обов’язково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використовують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фізкультхвилинку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слідкують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правильністю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постави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уроку. На уроках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постійно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грають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рухливі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ігри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Виконують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вправи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усіх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фізичних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якостей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</w:t>
      </w:r>
      <w:proofErr w:type="gramStart"/>
      <w:r w:rsidRPr="00C35D02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C35D02">
        <w:rPr>
          <w:rFonts w:ascii="Times New Roman" w:hAnsi="Times New Roman" w:cs="Times New Roman"/>
          <w:sz w:val="26"/>
          <w:szCs w:val="26"/>
        </w:rPr>
        <w:t>.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C35D02">
        <w:rPr>
          <w:rFonts w:ascii="Times New Roman" w:hAnsi="Times New Roman" w:cs="Times New Roman"/>
          <w:sz w:val="26"/>
          <w:szCs w:val="26"/>
        </w:rPr>
        <w:lastRenderedPageBreak/>
        <w:t>З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 xml:space="preserve"> метою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вивчення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стану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як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фізичного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так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психологічного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кожну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дитину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заведено Паспорт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ведеться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класним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керівником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та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медичною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сестрою. Раз на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ік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проводиться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аналіз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результатів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даними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Паспортів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наступним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обговоренням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нарадах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участю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директора,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планується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корекційна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робота.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Як свідчить діагностика захворюваності дітей за три роки, кількість учнів у «підготовчій групі» фізичної підготовки зменшується, а «основна група» збільшується.</w:t>
      </w:r>
    </w:p>
    <w:p w:rsidR="00C35D02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Важливим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кожної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навчитися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володіти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собою, правильно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оцінювати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себе та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передбачати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наслідки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своїх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дій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свої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вчинки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тому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педагогічний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колектив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разом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іальним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педагогом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педагогом-організатором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проводять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виховні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заходи,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тренінги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години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спілкування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тем здорового способу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збереження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Аналізуючи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роботу  методами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анонімного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опитування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встановлено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100 %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школярів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негативно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ставляться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 до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вживання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наркотичних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речовин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останні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три роки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зменшилась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ідлітків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палять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,    90% активно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займаються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спортом.</w:t>
      </w:r>
    </w:p>
    <w:p w:rsidR="006F178C" w:rsidRPr="00C35D02" w:rsidRDefault="00C35D02" w:rsidP="00C35D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D02">
        <w:rPr>
          <w:rFonts w:ascii="Times New Roman" w:hAnsi="Times New Roman" w:cs="Times New Roman"/>
          <w:sz w:val="26"/>
          <w:szCs w:val="26"/>
        </w:rPr>
        <w:t xml:space="preserve">Результатами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сприяння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здоров’ю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Чаплинського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НВК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активна  участь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нашого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рухові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«За здоровий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спосіб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»,  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спортивних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змаганнях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районного </w:t>
      </w:r>
      <w:proofErr w:type="spellStart"/>
      <w:proofErr w:type="gramStart"/>
      <w:r w:rsidRPr="00C35D0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івня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Учні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закладу 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складі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футбольної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команди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району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вибороли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місце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у футбольному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турні</w:t>
      </w:r>
      <w:proofErr w:type="gramStart"/>
      <w:r w:rsidRPr="00C35D0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35D0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призи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клубу «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Шкіряний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м’яч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 w:rsidRPr="00C35D02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C35D02">
        <w:rPr>
          <w:rFonts w:ascii="Times New Roman" w:hAnsi="Times New Roman" w:cs="Times New Roman"/>
          <w:sz w:val="26"/>
          <w:szCs w:val="26"/>
        </w:rPr>
        <w:t>.</w:t>
      </w:r>
    </w:p>
    <w:p w:rsidR="006F178C" w:rsidRDefault="006F178C" w:rsidP="006A014A">
      <w:pPr>
        <w:ind w:left="360"/>
        <w:rPr>
          <w:rFonts w:ascii="Times New Roman" w:hAnsi="Times New Roman" w:cs="Times New Roman"/>
          <w:sz w:val="26"/>
          <w:szCs w:val="26"/>
          <w:lang w:val="uk-UA"/>
        </w:rPr>
      </w:pPr>
    </w:p>
    <w:p w:rsidR="00C35D02" w:rsidRPr="00223747" w:rsidRDefault="00C35D02" w:rsidP="006A014A">
      <w:pPr>
        <w:ind w:left="360"/>
        <w:rPr>
          <w:rFonts w:ascii="Times New Roman" w:hAnsi="Times New Roman" w:cs="Times New Roman"/>
          <w:sz w:val="26"/>
          <w:szCs w:val="26"/>
          <w:lang w:val="uk-UA"/>
        </w:rPr>
      </w:pPr>
    </w:p>
    <w:p w:rsidR="006A014A" w:rsidRPr="00223747" w:rsidRDefault="006A014A" w:rsidP="006A014A">
      <w:pPr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 w:rsidRPr="00223747">
        <w:rPr>
          <w:rFonts w:ascii="Times New Roman" w:hAnsi="Times New Roman" w:cs="Times New Roman"/>
          <w:sz w:val="26"/>
          <w:szCs w:val="26"/>
          <w:lang w:val="uk-UA"/>
        </w:rPr>
        <w:t xml:space="preserve"> Начальник відділу освіти                                                    Л.М.Гнатюк</w:t>
      </w:r>
    </w:p>
    <w:p w:rsidR="006F178C" w:rsidRPr="00223747" w:rsidRDefault="006F178C" w:rsidP="006A01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178C" w:rsidRPr="00223747" w:rsidRDefault="006F178C" w:rsidP="006A01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A014A" w:rsidRDefault="006A014A" w:rsidP="006A01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0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6A014A" w:rsidSect="0017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83A"/>
    <w:multiLevelType w:val="hybridMultilevel"/>
    <w:tmpl w:val="17FEB4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15EE9"/>
    <w:multiLevelType w:val="hybridMultilevel"/>
    <w:tmpl w:val="A1EE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30E81"/>
    <w:multiLevelType w:val="hybridMultilevel"/>
    <w:tmpl w:val="CE0EAC4A"/>
    <w:lvl w:ilvl="0" w:tplc="25F8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C7613"/>
    <w:multiLevelType w:val="hybridMultilevel"/>
    <w:tmpl w:val="2B584E40"/>
    <w:lvl w:ilvl="0" w:tplc="BA7EE4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0C1B7F"/>
    <w:multiLevelType w:val="hybridMultilevel"/>
    <w:tmpl w:val="BDE21B8A"/>
    <w:lvl w:ilvl="0" w:tplc="011A7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74D5D"/>
    <w:multiLevelType w:val="hybridMultilevel"/>
    <w:tmpl w:val="88EEBB28"/>
    <w:lvl w:ilvl="0" w:tplc="8C3AF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014A"/>
    <w:rsid w:val="00177DD1"/>
    <w:rsid w:val="00223747"/>
    <w:rsid w:val="002D4015"/>
    <w:rsid w:val="002F4346"/>
    <w:rsid w:val="00404CEF"/>
    <w:rsid w:val="00405D5F"/>
    <w:rsid w:val="00514995"/>
    <w:rsid w:val="005F68A1"/>
    <w:rsid w:val="006856A2"/>
    <w:rsid w:val="0069020F"/>
    <w:rsid w:val="006A014A"/>
    <w:rsid w:val="006F178C"/>
    <w:rsid w:val="0070249C"/>
    <w:rsid w:val="00722C61"/>
    <w:rsid w:val="007F6637"/>
    <w:rsid w:val="00876D3B"/>
    <w:rsid w:val="0094762E"/>
    <w:rsid w:val="00B9139E"/>
    <w:rsid w:val="00C35D02"/>
    <w:rsid w:val="00CE6C95"/>
    <w:rsid w:val="00CF43C2"/>
    <w:rsid w:val="00DE4398"/>
    <w:rsid w:val="00D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14A"/>
    <w:rPr>
      <w:color w:val="0000FF"/>
      <w:u w:val="single"/>
    </w:rPr>
  </w:style>
  <w:style w:type="paragraph" w:customStyle="1" w:styleId="1">
    <w:name w:val="Обычный1"/>
    <w:rsid w:val="006A014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6A01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A014A"/>
    <w:rPr>
      <w:rFonts w:ascii="Times New Roman CYR" w:eastAsia="Times New Roman" w:hAnsi="Times New Roman CYR" w:cs="Times New Roman"/>
      <w:sz w:val="28"/>
      <w:szCs w:val="28"/>
    </w:rPr>
  </w:style>
  <w:style w:type="character" w:styleId="a4">
    <w:name w:val="Strong"/>
    <w:basedOn w:val="a0"/>
    <w:uiPriority w:val="99"/>
    <w:qFormat/>
    <w:rsid w:val="006A014A"/>
    <w:rPr>
      <w:rFonts w:cs="Times New Roman"/>
      <w:b/>
      <w:bCs/>
    </w:rPr>
  </w:style>
  <w:style w:type="paragraph" w:styleId="a5">
    <w:name w:val="List Paragraph"/>
    <w:basedOn w:val="a"/>
    <w:qFormat/>
    <w:rsid w:val="006A0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Normal (Web)"/>
    <w:basedOn w:val="a"/>
    <w:unhideWhenUsed/>
    <w:rsid w:val="006A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35D02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onsolas" w:hAnsi="Consolas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35D02"/>
    <w:rPr>
      <w:rFonts w:ascii="Calibri" w:hAnsi="Calibri" w:cs="Calibri"/>
      <w:sz w:val="24"/>
      <w:szCs w:val="24"/>
    </w:rPr>
  </w:style>
  <w:style w:type="paragraph" w:styleId="a7">
    <w:name w:val="No Spacing"/>
    <w:uiPriority w:val="1"/>
    <w:qFormat/>
    <w:rsid w:val="00C35D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cp:lastPrinted>2016-02-20T08:30:00Z</cp:lastPrinted>
  <dcterms:created xsi:type="dcterms:W3CDTF">2016-03-11T07:55:00Z</dcterms:created>
  <dcterms:modified xsi:type="dcterms:W3CDTF">2016-03-11T07:55:00Z</dcterms:modified>
</cp:coreProperties>
</file>